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FDAB" w14:textId="77777777" w:rsidR="00960E19" w:rsidRDefault="00446EC2">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0ADB6EF4" w14:textId="77777777" w:rsidR="00960E19" w:rsidRDefault="00446EC2">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1F3C3459" w14:textId="77777777" w:rsidR="00960E19" w:rsidRDefault="00446EC2">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12/08/2000</w:t>
      </w:r>
    </w:p>
    <w:p w14:paraId="63B10C87" w14:textId="77777777" w:rsidR="00960E19" w:rsidRPr="00446EC2" w:rsidRDefault="00446EC2" w:rsidP="00446EC2">
      <w:pPr>
        <w:spacing w:after="0" w:line="288" w:lineRule="auto"/>
        <w:jc w:val="center"/>
        <w:rPr>
          <w:rFonts w:ascii="Times New Roman" w:eastAsia="Times New Roman" w:hAnsi="Times New Roman" w:cs="Times New Roman"/>
          <w:i/>
          <w:color w:val="000000"/>
          <w:sz w:val="28"/>
          <w:szCs w:val="28"/>
        </w:rPr>
      </w:pPr>
      <w:r w:rsidRPr="00446EC2">
        <w:rPr>
          <w:rFonts w:ascii="Times New Roman" w:eastAsia="Times New Roman" w:hAnsi="Times New Roman" w:cs="Times New Roman"/>
          <w:i/>
          <w:color w:val="000000"/>
          <w:sz w:val="28"/>
          <w:szCs w:val="28"/>
        </w:rPr>
        <w:t>Giảng tại: Tịnh tông Học hội Singapore</w:t>
      </w:r>
    </w:p>
    <w:p w14:paraId="2264DC8C" w14:textId="77777777" w:rsidR="00446EC2" w:rsidRPr="00446EC2" w:rsidRDefault="00446EC2" w:rsidP="00446EC2">
      <w:pPr>
        <w:spacing w:after="0" w:line="288" w:lineRule="auto"/>
        <w:jc w:val="center"/>
        <w:rPr>
          <w:rFonts w:ascii="Times New Roman" w:eastAsia="Times New Roman" w:hAnsi="Times New Roman" w:cs="Times New Roman"/>
          <w:i/>
          <w:color w:val="000000"/>
          <w:sz w:val="28"/>
          <w:szCs w:val="28"/>
        </w:rPr>
      </w:pPr>
      <w:r w:rsidRPr="00446EC2">
        <w:rPr>
          <w:rFonts w:ascii="Times New Roman" w:eastAsia="Times New Roman" w:hAnsi="Times New Roman" w:cs="Times New Roman"/>
          <w:i/>
          <w:color w:val="000000"/>
          <w:sz w:val="28"/>
          <w:szCs w:val="28"/>
        </w:rPr>
        <w:t>Việt dịch: Ban biên dịch Pháp Âm Tuyên Lưu</w:t>
      </w:r>
    </w:p>
    <w:p w14:paraId="1A3A7ADA" w14:textId="069F2541" w:rsidR="00960E19" w:rsidRDefault="00446EC2">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49</w:t>
      </w:r>
    </w:p>
    <w:p w14:paraId="5087AE93" w14:textId="77777777" w:rsidR="00960E19" w:rsidRDefault="00960E19">
      <w:pPr>
        <w:spacing w:before="120" w:after="0" w:line="288" w:lineRule="auto"/>
        <w:ind w:firstLine="720"/>
        <w:jc w:val="both"/>
        <w:rPr>
          <w:rFonts w:ascii="Times New Roman" w:eastAsia="Times New Roman" w:hAnsi="Times New Roman" w:cs="Times New Roman"/>
          <w:sz w:val="28"/>
          <w:szCs w:val="28"/>
        </w:rPr>
      </w:pPr>
    </w:p>
    <w:p w14:paraId="4E4DE328" w14:textId="77777777" w:rsidR="004304A8" w:rsidRDefault="00446EC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Hôm nay, Tịnh tông Học hội Đài Bắc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bắt đầu liên hệ hai chiều với chúng ta, sự liên lạc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khiến chúng ta mỗi ngày đều gặp được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được lợi ích từ phát triển của khoa học kỹ thuật cao,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xác thực giúp cho đồng tu toàn thế giới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đều có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tiếp xúc mặt đối mặt.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việc mà trước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thể tưởng tượng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đã trở thành sự thật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Khoa học kỹ thuật đang tiến bộ không ngừng, kỹ thuật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đang đổi mới không ngừng,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hình ảnh, âm thanh càng ngày càng giống như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càng rõ nét, đây là một việc tốt.</w:t>
      </w:r>
    </w:p>
    <w:p w14:paraId="13ED3644" w14:textId="77777777" w:rsidR="004304A8" w:rsidRDefault="00446EC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Ngày nay, thế giới bất 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động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rất nhiều người nghiên cứu thảo luận nguyên nhân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mong tìm ra cách giải quyết.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cũng gặp rất nhiều người đến hỏi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theo cách nhìn của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là vấn đề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Nhà Nho nói: </w:t>
      </w:r>
      <w:r>
        <w:rPr>
          <w:rFonts w:ascii="Times New Roman" w:eastAsia="Book Antiqua" w:hAnsi="Times New Roman" w:cs="Times New Roman"/>
          <w:i/>
          <w:sz w:val="28"/>
          <w:szCs w:val="28"/>
        </w:rPr>
        <w:t>“Người không học, không biết nghĩa.”</w:t>
      </w:r>
      <w:r>
        <w:rPr>
          <w:rFonts w:ascii="Times New Roman" w:eastAsia="Book Antiqua" w:hAnsi="Times New Roman" w:cs="Times New Roman"/>
          <w:sz w:val="28"/>
          <w:szCs w:val="28"/>
        </w:rPr>
        <w:t xml:space="preserve"> “Nghĩa” chính là việc phải nên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không nên làm mà chúng ta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bất nghĩa; việc cần nên làm thì chúng ta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ngày nay gọi là “công tác nghĩa vụ”.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tầm quan trọng của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Trung Quốc vào thời xưa, từ vua đến dân,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bậc hiền triết đều hiểu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coi trọng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Lễ Ký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nói rõ ràng với chúng ta: </w:t>
      </w:r>
      <w:r>
        <w:rPr>
          <w:rFonts w:ascii="Times New Roman" w:eastAsia="Book Antiqua" w:hAnsi="Times New Roman" w:cs="Times New Roman"/>
          <w:i/>
          <w:sz w:val="28"/>
          <w:szCs w:val="28"/>
        </w:rPr>
        <w:t>“Dựng nước quản dân, giáo dục làm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nói xây dựng một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xây dựng một chính quyền,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gì quan trọng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là quan trọng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trên tổng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chia thành bốn hạng mục, bốn hạng mục là một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được tách rời. Thứ nhất là giáo dục gia đình, thứ hai là giáo dục nhà trường, thứ ba là giáo dục xã hội, thứ tư là giáo dục tôn giáo. Trong bốn loại giáo dục này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lấy giáo dục gia đình làm căn bản,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để đạt đến cứu cánh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tốt bốn loại giáo dục này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thiên hạ thái bình,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an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dân hạnh phúc; nếu lơ là bốn loại giáo dục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thiên hạ làm sao mà không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hiểu đạo lý này.</w:t>
      </w:r>
    </w:p>
    <w:p w14:paraId="6B36EF67" w14:textId="77777777" w:rsidR="004304A8" w:rsidRDefault="00446EC2">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Người Trung Quốc trên thế giới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phương Tây đã khẳng định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thừa nhận người Trung Quốc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là người thông </w:t>
      </w:r>
      <w:r>
        <w:rPr>
          <w:rFonts w:ascii="Times New Roman" w:eastAsia="Book Antiqua" w:hAnsi="Times New Roman" w:cs="Times New Roman"/>
          <w:sz w:val="28"/>
          <w:szCs w:val="28"/>
        </w:rPr>
        <w:lastRenderedPageBreak/>
        <w:t>minh nhất trên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năm 83,</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tôi hoằng pháp tại New York,</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Mỹ ở nơi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xưng tán như vậy, họ nói: “Toàn thế giới, nếu so sánh từng người từng người một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Trung Quốc đứng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so sánh hai người với hai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Do Thái đứng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so sánh ba người với ba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Nhật Bản đứng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này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so sánh từng người một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đứng đầu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đáng tiếc là không đoàn kết,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khẳng định trên toàn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đoàn kết nhất là người Nhật Bản.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 hỏi tôi: “Người Trung Quốc các bạn tại sao không đoàn kết?”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thấy họ đều là tín đồ Ki-tô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tôi trả lời: “Đây là do thượng đế an bài.”</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Họ nghe xong rất kinh ngạc: “Vì sao thượng đế lại an bài như vậy?”</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Tôi bảo: “Nếu người Trung Quốc đoàn kết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các bạn còn có cơm ăn sao?” Chúng tôi bèn cười xòa cho qua.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nước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bội phục người Trung Quốc thông minh tài trí,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cũng chê cười người Trung Quốc không đoàn kết, đây là điều đáng để chúng ta phản tỉnh sâu sắc.</w:t>
      </w:r>
    </w:p>
    <w:p w14:paraId="38349A34" w14:textId="77777777" w:rsidR="004304A8" w:rsidRDefault="00446EC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Người Trung Quốc vốn dĩ rất đoàn kết, danh từ “đoàn kết”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 thời xưa không dùng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ngũ luân chính là đoàn kết.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nước ngoài không có giáo dục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 phải nói đoàn kết.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người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trời sinh đã đoàn kết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tại sao hiện nay không đoàn kết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đã đánh mất giáo pháp của tổ tiên,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hiện nay chúng ta không bằng người nước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nước ngoài đoàn kết,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đoàn kết; vừa không có luân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lại không có đoàn kết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làm sao có thể sánh bằng người nước ngoài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của tổ tiên,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thể hội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sự kết tinh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nghiệm và trí tuệ từ ngàn vạn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được khinh suất, trong đó có đại đạo lý về sự an định lâu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phồn vinh hưng vượng, lìa khổ được vui.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đáng tiếc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 cận đại đã lơ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rằng những điều này là đồ cũ,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thứ cũ xưa đáng bị đào thải.</w:t>
      </w:r>
    </w:p>
    <w:p w14:paraId="6049E6BB" w14:textId="77777777" w:rsidR="004304A8" w:rsidRDefault="00446EC2">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Hai ngàn năm trước, Hán Vũ Đế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chế định ra chính sách giáo dục cho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tuân theo học thuyết Khổng Mạnh,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dạy nhân dân.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lâu sau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thời Hán Minh Đế thì Phật pháp truyền đến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vua và dân tán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tiếp nhận toàn diện.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là học thuyết Khổng Mạnh và Phật pháp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chi phối nền giáo dục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Trải qua 2.000 năm thay đổi triều đại,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trong lịch sử ghi chép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chế độ quy chế về văn vật có thay đổi,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cách tân,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duy chỉ có giáo dục là 2.000 năm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hề thay đổi; người Mông Cổ vào làm chủ Trung Quốc không hề thay đổi,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Mãn Thanh vào làm chủ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hề thay đổi.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suy nghĩ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đạo lý gì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họ không thay đổi?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Suy nghĩ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là giáo dục chân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Chân </w:t>
      </w:r>
      <w:r>
        <w:rPr>
          <w:rFonts w:ascii="Times New Roman" w:eastAsia="Book Antiqua" w:hAnsi="Times New Roman" w:cs="Times New Roman"/>
          <w:sz w:val="28"/>
          <w:szCs w:val="28"/>
        </w:rPr>
        <w:lastRenderedPageBreak/>
        <w:t>lý là siêu vượt thời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siêu vượt không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làm sao thay đổi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Hễ thay đổi thì thiên hạ đại loạn.</w:t>
      </w:r>
    </w:p>
    <w:p w14:paraId="50974C92" w14:textId="77777777" w:rsidR="004304A8" w:rsidRDefault="00446EC2">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Đến thời Dân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thay đổi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Mãn Thanh bị lật đổ cho đến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chưa đầy 100 năm, 100 năm này lòng người trong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xuất hiện sự thay đổi,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mà trong mấy ngàn năm lịch sử của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hề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lại là nguyên nhân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bao giờ suy nghĩ về điều này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điều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giáo huấn của cổ thánh tiên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chúng ta muốn hỏi,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Khổng Mạnh và Phật pháp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dạy con người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nói, Nho và Phật đều nhất trí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dạy người phải “thành kính, nhân từ, bác ái”</w:t>
      </w:r>
      <w:r>
        <w:rPr>
          <w:rFonts w:ascii="Times New Roman" w:eastAsia="Book Antiqua" w:hAnsi="Times New Roman" w:cs="Times New Roman"/>
          <w:i/>
          <w:sz w:val="28"/>
          <w:szCs w:val="28"/>
        </w:rPr>
        <w: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Sáu chữ này đã bao quát hết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của cổ thánh tiên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lại đem vứt bỏ!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Vứt bỏ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hiện nay xã hội ra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giả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kính thì ngạo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nhân thì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từ thì không có tâm yêu thương.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họ không thể yêu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yêu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bản thân họ cũng sỉ nhục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chà đạp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yêu thương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Nội dung của giáo dục nhà Nho và Phật pháp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như thế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nghĩ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hiện nay có cần hay không?</w:t>
      </w:r>
    </w:p>
    <w:p w14:paraId="4CBEE25E" w14:textId="77777777" w:rsidR="004304A8" w:rsidRDefault="00446EC2">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Vào thập niên 70,</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tiến sĩ Arnold J. Toynbee của nước Anh đã lên tiếng rằng: </w:t>
      </w:r>
      <w:r>
        <w:rPr>
          <w:rFonts w:ascii="Times New Roman" w:eastAsia="Book Antiqua" w:hAnsi="Times New Roman" w:cs="Times New Roman"/>
          <w:i/>
          <w:sz w:val="28"/>
          <w:szCs w:val="28"/>
        </w:rPr>
        <w:t>“Muốn giải quyết vấn đề xã hội của thế kỷ 21</w:t>
      </w:r>
      <w:r>
        <w:rPr>
          <w:rFonts w:ascii="Times New Roman" w:eastAsia="Cambria" w:hAnsi="Times New Roman" w:cs="Times New Roman"/>
          <w:i/>
          <w:sz w:val="28"/>
          <w:szCs w:val="28"/>
        </w:rPr>
        <w:t xml:space="preserve"> </w:t>
      </w:r>
      <w:r>
        <w:rPr>
          <w:rFonts w:ascii="Times New Roman" w:eastAsia="Book Antiqua" w:hAnsi="Times New Roman" w:cs="Times New Roman"/>
          <w:i/>
          <w:sz w:val="28"/>
          <w:szCs w:val="28"/>
        </w:rPr>
        <w:t>thì chỉ có học thuyết Khổng Mạnh và Phật pháp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hiện nay, người phương Tây coi trọng Hán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phương Tây coi trọng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Mấy năm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trường học của nước 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sách giáo khoa tiểu học, trung học, đại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có nội dung của kinh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ngoái tôi ở 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đồng học bên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tặng hai quyển sách giáo khoa của nhà trường, được viết bằng tiếng 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tôi xem không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nói với tôi, đây là Phật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sách giáo khoa của nhà trường,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sinh học khóa trình Phật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quốc gia Ki-tô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mà nhà trường lại áp dụng giáo trình Phật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hiếm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nhìn thấy vô cùng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tương lai học thuyết Khổng Mạnh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Phật pháp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người nước ngoài dẫn đầu, người nước ngoài làm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người Trung Quốc học theo.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thứ của tổ tiên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cần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người nước ngoài thỉnh về tôn thờ.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ở đây đả đảo,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ta ở bên đó tôn thờ,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đúng như Luận Ngữ đã nói: </w:t>
      </w:r>
      <w:r>
        <w:rPr>
          <w:rFonts w:ascii="Times New Roman" w:eastAsia="Book Antiqua" w:hAnsi="Times New Roman" w:cs="Times New Roman"/>
          <w:i/>
          <w:sz w:val="28"/>
          <w:szCs w:val="28"/>
        </w:rPr>
        <w:t>“Người có đức không cô độc, ắt có kẻ thân cận.”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cháu của tổ tiên chúng ta không cần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bên ngoài có bạn bè yêu quý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cô đơn.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đáng để chúng ta phản tỉnh sâu sắc, chúng ta phải giác ngộ! Không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vĩnh viễn vẫn đi sau người nước ngoài.</w:t>
      </w:r>
    </w:p>
    <w:p w14:paraId="3F06EDE7" w14:textId="77777777" w:rsidR="004304A8" w:rsidRDefault="00446EC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Tuy quốc gia chúng ta đã độc lập,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hình thái ý thức tư tưởng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có độc lập.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bình thường nói giáo dục rất phát triển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chỉ là phát triển giáo dục khoa học kỹ thuật,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công thương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ganh đua lợi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giáo dục thành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từ, bác 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giáo dục nhân từ, bác 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thể giải quyết vấn đề xã hội. Hôm qua, tôi từ Hồng Kông trở về, sáng hôm nay đồng tu ở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đưa cho tôi xem một tờ báo, hiện nay Indonesia có bảy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nói có hơn 10.000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đang cùng nhau cầu nguyện hòa bình,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việc làm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cầu mong các nhà tôn giáo, các chí sĩ có lòng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trên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một nhà thâm nhập kinh điển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thúc đẩy giáo dục nhân từ, bác 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Thành kính, nhân từ, bác 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căn bản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của tất cả giáo dục tôn giáo trên toàn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 giáo bị biến thành mê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quá coi trọng hình thức lễ nghi cúng tế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lơ là đi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một bộ kinh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lời dạy quý báu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của cổ thánh tiên hiền giáo hóa chúng sanh, chúng ta phải có trí tuệ nhận thức rõ ràng.</w:t>
      </w:r>
    </w:p>
    <w:p w14:paraId="73C8D0A7" w14:textId="77777777" w:rsidR="004304A8" w:rsidRDefault="00446EC2">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Cư sĩ Tạ gởi thư hỏi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tu Phật thất niệm Phật làm sao đắc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là</w:t>
      </w:r>
      <w:r>
        <w:rPr>
          <w:rFonts w:ascii="Times New Roman" w:eastAsia="Cambria" w:hAnsi="Times New Roman" w:cs="Times New Roman"/>
          <w:b/>
          <w:sz w:val="28"/>
          <w:szCs w:val="28"/>
        </w:rPr>
        <w:t xml:space="preserve"> </w:t>
      </w:r>
      <w:r>
        <w:rPr>
          <w:rFonts w:ascii="Times New Roman" w:eastAsia="Book Antiqua" w:hAnsi="Times New Roman" w:cs="Times New Roman"/>
          <w:sz w:val="28"/>
          <w:szCs w:val="28"/>
        </w:rPr>
        <w:t>thành kính, nhân từ, bác ái; buông xuống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danh văn lợi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ngũ dục lục trần,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tâm chuyên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Giác Minh Diệu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Tây Phương Xác Chỉ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Phật sợ nhất là xen tạp, cho nên ngài dạy chúng ta “không hoài nghi, không xen tạp, không gián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câu này của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trên thực tế là học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Đại Thế Chí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Thế Chí Bồ-tát dạy người “thu nhiếp sáu căn, tịnh niệm tiếp nối”,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phương pháp niệm Phật. “Thu nhiếp sáu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những điều tôi vừa mới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danh văn lợi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ngũ dục lục trần,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đều thu sáu căn trở về,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thu nhiếp sáu căn. “Tịnh niệm tiếp nối”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dùng tâm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chân thành chính là tâm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tâm thanh tịnh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tịnh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tịnh niệm đầy đủ không hoài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xen tạp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là tịnh niệm; nếu xen tạp thì không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hoài nghi cũng là không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Tiếp nối là không gián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hiểu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pháp của tám chữ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này mà Đại Thế Chí Bồ-tát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làm sao mà không thành tựu cho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Phật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đây đường chủ thường nhắc nhở đại chúng “buông xuống vạn duyên, nhất tâm chánh niệm”</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cũng là 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Câu cửa miệng mà cổ đức thường nói là “thật thà niệm Phật”,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niệm như vậy mới gọi là thật thà;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nghi hoặc,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xen tạp thì không thật thà rồi.</w:t>
      </w:r>
    </w:p>
    <w:p w14:paraId="2B8D9674" w14:textId="2CF0421F" w:rsidR="00960E19" w:rsidRDefault="00446EC2">
      <w:pPr>
        <w:spacing w:before="120" w:after="0" w:line="288" w:lineRule="auto"/>
        <w:ind w:firstLine="720"/>
        <w:jc w:val="both"/>
        <w:rPr>
          <w:rFonts w:ascii="Times New Roman" w:eastAsia="Times New Roman" w:hAnsi="Times New Roman" w:cs="Times New Roman"/>
          <w:sz w:val="28"/>
          <w:szCs w:val="28"/>
        </w:rPr>
      </w:pPr>
      <w:r>
        <w:rPr>
          <w:rFonts w:ascii="Times New Roman" w:eastAsia="Book Antiqua" w:hAnsi="Times New Roman" w:cs="Times New Roman"/>
          <w:sz w:val="28"/>
          <w:szCs w:val="28"/>
        </w:rPr>
        <w:t>Trong đời sống hằng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không thật thà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không có thành tựu lớn nào. Dù có thiện căn phước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không thật thà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cũng bị tiêu hao rất nhanh.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người thật sự thật thà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có thể tích lũy công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lắng lòng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sát tỉ mỉ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đều thấy ngay trước mắt,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cần phải xem thời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mắt đã quá nhiều, quá nhiều rồi, quả thật đã chứng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nghiệp nhân quả báo tơ hào không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Hy vọng các đồng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muốn cầu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phải buông xuống vạn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Vạn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một cách cụ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buông xuống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danh văn lợi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ngũ dục lục trần,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vạn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này bạn thành kính, nhân từ, bác 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niệm Phật nhất định vãng sanh, hơn nữa vãng sanh phẩm vị rất cao.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Tốt rồi, hôm nay thời gian đã hết, chúng ta giảng đến đây.</w:t>
      </w:r>
    </w:p>
    <w:sectPr w:rsidR="00960E19" w:rsidSect="00446EC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3C61E" w14:textId="77777777" w:rsidR="00446EC2" w:rsidRDefault="00446EC2" w:rsidP="00446EC2">
      <w:pPr>
        <w:spacing w:after="0" w:line="240" w:lineRule="auto"/>
      </w:pPr>
      <w:r>
        <w:separator/>
      </w:r>
    </w:p>
  </w:endnote>
  <w:endnote w:type="continuationSeparator" w:id="0">
    <w:p w14:paraId="394E60D5" w14:textId="77777777" w:rsidR="00446EC2" w:rsidRDefault="00446EC2" w:rsidP="0044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8480" w14:textId="77777777" w:rsidR="00446EC2" w:rsidRDefault="0044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C6C3" w14:textId="2B31FD68" w:rsidR="00446EC2" w:rsidRPr="00446EC2" w:rsidRDefault="00446EC2" w:rsidP="00446EC2">
    <w:pPr>
      <w:pStyle w:val="Footer"/>
      <w:tabs>
        <w:tab w:val="clear" w:pos="4513"/>
        <w:tab w:val="clear" w:pos="9026"/>
      </w:tabs>
      <w:jc w:val="center"/>
      <w:rPr>
        <w:rFonts w:ascii="Times New Roman" w:hAnsi="Times New Roman" w:cs="Times New Roman"/>
        <w:sz w:val="24"/>
      </w:rPr>
    </w:pPr>
    <w:r w:rsidRPr="00446EC2">
      <w:rPr>
        <w:rFonts w:ascii="Times New Roman" w:hAnsi="Times New Roman" w:cs="Times New Roman"/>
        <w:sz w:val="24"/>
      </w:rPr>
      <w:fldChar w:fldCharType="begin"/>
    </w:r>
    <w:r w:rsidRPr="00446EC2">
      <w:rPr>
        <w:rFonts w:ascii="Times New Roman" w:hAnsi="Times New Roman" w:cs="Times New Roman"/>
        <w:sz w:val="24"/>
      </w:rPr>
      <w:instrText xml:space="preserve"> PAGE  \* MERGEFORMAT </w:instrText>
    </w:r>
    <w:r w:rsidRPr="00446EC2">
      <w:rPr>
        <w:rFonts w:ascii="Times New Roman" w:hAnsi="Times New Roman" w:cs="Times New Roman"/>
        <w:sz w:val="24"/>
      </w:rPr>
      <w:fldChar w:fldCharType="separate"/>
    </w:r>
    <w:r w:rsidRPr="00446EC2">
      <w:rPr>
        <w:rFonts w:ascii="Times New Roman" w:hAnsi="Times New Roman" w:cs="Times New Roman"/>
        <w:noProof/>
        <w:sz w:val="24"/>
      </w:rPr>
      <w:t>1</w:t>
    </w:r>
    <w:r w:rsidRPr="00446EC2">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2956" w14:textId="5F20C129" w:rsidR="00446EC2" w:rsidRPr="00446EC2" w:rsidRDefault="00446EC2" w:rsidP="00446EC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C527F" w14:textId="77777777" w:rsidR="00446EC2" w:rsidRDefault="00446EC2" w:rsidP="00446EC2">
      <w:pPr>
        <w:spacing w:after="0" w:line="240" w:lineRule="auto"/>
      </w:pPr>
      <w:r>
        <w:separator/>
      </w:r>
    </w:p>
  </w:footnote>
  <w:footnote w:type="continuationSeparator" w:id="0">
    <w:p w14:paraId="5BF244D4" w14:textId="77777777" w:rsidR="00446EC2" w:rsidRDefault="00446EC2" w:rsidP="00446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7E0A" w14:textId="77777777" w:rsidR="00446EC2" w:rsidRDefault="00446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719B" w14:textId="77777777" w:rsidR="00446EC2" w:rsidRDefault="00446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7E49" w14:textId="77777777" w:rsidR="00446EC2" w:rsidRDefault="00446E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232FB"/>
    <w:rsid w:val="0012499F"/>
    <w:rsid w:val="001355D5"/>
    <w:rsid w:val="0022334A"/>
    <w:rsid w:val="00290CD5"/>
    <w:rsid w:val="002B1F58"/>
    <w:rsid w:val="002F1B38"/>
    <w:rsid w:val="003833B4"/>
    <w:rsid w:val="003E0FB0"/>
    <w:rsid w:val="004304A8"/>
    <w:rsid w:val="00430F63"/>
    <w:rsid w:val="004422BD"/>
    <w:rsid w:val="00446EC2"/>
    <w:rsid w:val="00493CD4"/>
    <w:rsid w:val="004B71A4"/>
    <w:rsid w:val="00510D6D"/>
    <w:rsid w:val="005B7A3A"/>
    <w:rsid w:val="005C2853"/>
    <w:rsid w:val="005C7216"/>
    <w:rsid w:val="00616D43"/>
    <w:rsid w:val="006825F8"/>
    <w:rsid w:val="006D12FB"/>
    <w:rsid w:val="006E6D19"/>
    <w:rsid w:val="00733C3D"/>
    <w:rsid w:val="00751170"/>
    <w:rsid w:val="007D0AF5"/>
    <w:rsid w:val="007F3AD3"/>
    <w:rsid w:val="00813CA1"/>
    <w:rsid w:val="00824499"/>
    <w:rsid w:val="008B02E8"/>
    <w:rsid w:val="008B7483"/>
    <w:rsid w:val="0090342A"/>
    <w:rsid w:val="0093533B"/>
    <w:rsid w:val="00960E19"/>
    <w:rsid w:val="00980643"/>
    <w:rsid w:val="0098141A"/>
    <w:rsid w:val="00983E0D"/>
    <w:rsid w:val="009B1993"/>
    <w:rsid w:val="009D403A"/>
    <w:rsid w:val="009F2D41"/>
    <w:rsid w:val="009F595E"/>
    <w:rsid w:val="00A12961"/>
    <w:rsid w:val="00A24833"/>
    <w:rsid w:val="00A54AAA"/>
    <w:rsid w:val="00A65C6D"/>
    <w:rsid w:val="00AE0CA0"/>
    <w:rsid w:val="00AF56B6"/>
    <w:rsid w:val="00C1460B"/>
    <w:rsid w:val="00C73C54"/>
    <w:rsid w:val="00CB3646"/>
    <w:rsid w:val="00CD103C"/>
    <w:rsid w:val="00D0492F"/>
    <w:rsid w:val="00D35DE7"/>
    <w:rsid w:val="00D72B29"/>
    <w:rsid w:val="00D90AD4"/>
    <w:rsid w:val="00DC491F"/>
    <w:rsid w:val="00DC6660"/>
    <w:rsid w:val="00DE4E2B"/>
    <w:rsid w:val="00DE654B"/>
    <w:rsid w:val="00DF7AA8"/>
    <w:rsid w:val="00E54FA5"/>
    <w:rsid w:val="00E85D2E"/>
    <w:rsid w:val="00E91708"/>
    <w:rsid w:val="00ED3BD4"/>
    <w:rsid w:val="00F028F2"/>
    <w:rsid w:val="00F3380C"/>
    <w:rsid w:val="00F5131A"/>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5539"/>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446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EC2"/>
    <w:rPr>
      <w:rFonts w:ascii="Calibri" w:eastAsia="Calibri" w:hAnsi="Calibri" w:cs="Calibri"/>
      <w:color w:val="auto"/>
      <w:sz w:val="22"/>
      <w:szCs w:val="22"/>
    </w:rPr>
  </w:style>
  <w:style w:type="paragraph" w:styleId="Footer">
    <w:name w:val="footer"/>
    <w:basedOn w:val="Normal"/>
    <w:link w:val="FooterChar"/>
    <w:uiPriority w:val="99"/>
    <w:unhideWhenUsed/>
    <w:rsid w:val="00446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EC2"/>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CB3646"/>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40634-394A-47B0-8D6C-6B03210F7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8</cp:revision>
  <dcterms:created xsi:type="dcterms:W3CDTF">2022-10-08T14:10:00Z</dcterms:created>
  <dcterms:modified xsi:type="dcterms:W3CDTF">2026-05-13T03:36:00Z</dcterms:modified>
</cp:coreProperties>
</file>